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Use Correct Grammar and Mechanics in Writing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correct grammar and mechanics.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 strong narrative, explanatory, informative, or persuasive piece using correct subject-verb agreement, punctuation, and grammar.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I’ve mastered writing rules by using correct capitalization, spelling, and punctuation in all types of writing.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7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4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compose complete sentences that use correct subject-verb agreement, punctuation, and grammar.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demonstrate command of standard English grammar and usage, including relative pronouns, progressive verb tenses, and modal auxiliaries.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20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and write complete sentences by using the steps of the writing process.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recognize and use basic grammar rules, including relative pronouns, progressive verb tenses, and modal auxiliaries, when I write or speak.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subject-verb agreement, punctuation, relative pronouns, irregular possessive nouns, progressive verb tense, modal auxiliaries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Use Correct Grammar and Mechanics in Writing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subject-verb agreement, punctuation, relative pronouns, irregular possessive nouns, progressive verb tense, modal auxiliaries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